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D96" w:rsidRDefault="00901D96" w:rsidP="00901D96">
      <w:pPr>
        <w:pStyle w:val="Heading1"/>
        <w:shd w:val="clear" w:color="auto" w:fill="FFFFFF"/>
        <w:spacing w:before="0" w:beforeAutospacing="0" w:after="360" w:afterAutospacing="0" w:line="480" w:lineRule="auto"/>
        <w:jc w:val="center"/>
        <w:rPr>
          <w:bCs w:val="0"/>
          <w:color w:val="262627"/>
          <w:spacing w:val="-2"/>
          <w:sz w:val="24"/>
          <w:szCs w:val="24"/>
        </w:rPr>
      </w:pPr>
    </w:p>
    <w:p w:rsidR="00901D96" w:rsidRDefault="00901D96" w:rsidP="00901D96">
      <w:pPr>
        <w:pStyle w:val="Heading1"/>
        <w:shd w:val="clear" w:color="auto" w:fill="FFFFFF"/>
        <w:spacing w:before="0" w:beforeAutospacing="0" w:after="360" w:afterAutospacing="0" w:line="480" w:lineRule="auto"/>
        <w:jc w:val="center"/>
        <w:rPr>
          <w:bCs w:val="0"/>
          <w:color w:val="262627"/>
          <w:spacing w:val="-2"/>
          <w:sz w:val="24"/>
          <w:szCs w:val="24"/>
        </w:rPr>
      </w:pPr>
    </w:p>
    <w:p w:rsidR="00901D96" w:rsidRDefault="00901D96" w:rsidP="00901D96">
      <w:pPr>
        <w:pStyle w:val="Heading1"/>
        <w:shd w:val="clear" w:color="auto" w:fill="FFFFFF"/>
        <w:spacing w:before="0" w:beforeAutospacing="0" w:after="360" w:afterAutospacing="0" w:line="480" w:lineRule="auto"/>
        <w:jc w:val="center"/>
        <w:rPr>
          <w:bCs w:val="0"/>
          <w:color w:val="262627"/>
          <w:spacing w:val="-2"/>
          <w:sz w:val="24"/>
          <w:szCs w:val="24"/>
        </w:rPr>
      </w:pPr>
    </w:p>
    <w:p w:rsidR="00901D96" w:rsidRDefault="00901D96" w:rsidP="00901D96">
      <w:pPr>
        <w:pStyle w:val="Heading1"/>
        <w:shd w:val="clear" w:color="auto" w:fill="FFFFFF"/>
        <w:spacing w:before="0" w:beforeAutospacing="0" w:after="360" w:afterAutospacing="0" w:line="480" w:lineRule="auto"/>
        <w:jc w:val="center"/>
        <w:rPr>
          <w:bCs w:val="0"/>
          <w:color w:val="262627"/>
          <w:spacing w:val="-2"/>
          <w:sz w:val="24"/>
          <w:szCs w:val="24"/>
        </w:rPr>
      </w:pPr>
    </w:p>
    <w:p w:rsidR="00901D96" w:rsidRDefault="00901D96" w:rsidP="00901D96">
      <w:pPr>
        <w:pStyle w:val="Heading1"/>
        <w:shd w:val="clear" w:color="auto" w:fill="FFFFFF"/>
        <w:spacing w:before="0" w:beforeAutospacing="0" w:after="360" w:afterAutospacing="0" w:line="480" w:lineRule="auto"/>
        <w:jc w:val="center"/>
        <w:rPr>
          <w:bCs w:val="0"/>
          <w:color w:val="262627"/>
          <w:spacing w:val="-2"/>
          <w:sz w:val="24"/>
          <w:szCs w:val="24"/>
        </w:rPr>
      </w:pPr>
    </w:p>
    <w:p w:rsidR="00901D96" w:rsidRDefault="00901D96" w:rsidP="00901D96">
      <w:pPr>
        <w:pStyle w:val="Heading1"/>
        <w:shd w:val="clear" w:color="auto" w:fill="FFFFFF"/>
        <w:spacing w:before="0" w:beforeAutospacing="0" w:after="360" w:afterAutospacing="0" w:line="480" w:lineRule="auto"/>
        <w:jc w:val="center"/>
        <w:rPr>
          <w:bCs w:val="0"/>
          <w:color w:val="262627"/>
          <w:spacing w:val="-2"/>
          <w:sz w:val="24"/>
          <w:szCs w:val="24"/>
        </w:rPr>
      </w:pPr>
    </w:p>
    <w:p w:rsidR="00901D96" w:rsidRDefault="00901D96" w:rsidP="00901D96">
      <w:pPr>
        <w:pStyle w:val="Heading1"/>
        <w:shd w:val="clear" w:color="auto" w:fill="FFFFFF"/>
        <w:spacing w:before="0" w:beforeAutospacing="0" w:after="360" w:afterAutospacing="0" w:line="480" w:lineRule="auto"/>
        <w:jc w:val="center"/>
        <w:rPr>
          <w:bCs w:val="0"/>
          <w:color w:val="262627"/>
          <w:spacing w:val="-2"/>
          <w:sz w:val="24"/>
          <w:szCs w:val="24"/>
        </w:rPr>
      </w:pPr>
      <w:r>
        <w:rPr>
          <w:bCs w:val="0"/>
          <w:color w:val="262627"/>
          <w:spacing w:val="-2"/>
          <w:sz w:val="24"/>
          <w:szCs w:val="24"/>
        </w:rPr>
        <w:t>Marketing Planning &amp; Research-Submission 2</w:t>
      </w:r>
    </w:p>
    <w:p w:rsidR="00901D96" w:rsidRDefault="00901D96" w:rsidP="00901D96">
      <w:pPr>
        <w:pStyle w:val="Heading1"/>
        <w:shd w:val="clear" w:color="auto" w:fill="FFFFFF"/>
        <w:spacing w:before="0" w:beforeAutospacing="0" w:after="360" w:afterAutospacing="0" w:line="480" w:lineRule="auto"/>
        <w:jc w:val="center"/>
        <w:rPr>
          <w:b w:val="0"/>
          <w:bCs w:val="0"/>
          <w:color w:val="262627"/>
          <w:spacing w:val="-2"/>
          <w:sz w:val="24"/>
          <w:szCs w:val="24"/>
        </w:rPr>
      </w:pPr>
      <w:r>
        <w:rPr>
          <w:b w:val="0"/>
          <w:bCs w:val="0"/>
          <w:color w:val="262627"/>
          <w:spacing w:val="-2"/>
          <w:sz w:val="24"/>
          <w:szCs w:val="24"/>
        </w:rPr>
        <w:t>Student Name</w:t>
      </w:r>
    </w:p>
    <w:p w:rsidR="00901D96" w:rsidRDefault="00901D96" w:rsidP="00901D96">
      <w:pPr>
        <w:pStyle w:val="Heading1"/>
        <w:shd w:val="clear" w:color="auto" w:fill="FFFFFF"/>
        <w:spacing w:before="0" w:beforeAutospacing="0" w:after="360" w:afterAutospacing="0" w:line="480" w:lineRule="auto"/>
        <w:jc w:val="center"/>
        <w:rPr>
          <w:b w:val="0"/>
          <w:bCs w:val="0"/>
          <w:color w:val="262627"/>
          <w:spacing w:val="-2"/>
          <w:sz w:val="24"/>
          <w:szCs w:val="24"/>
        </w:rPr>
      </w:pPr>
      <w:r>
        <w:rPr>
          <w:b w:val="0"/>
          <w:bCs w:val="0"/>
          <w:color w:val="262627"/>
          <w:spacing w:val="-2"/>
          <w:sz w:val="24"/>
          <w:szCs w:val="24"/>
        </w:rPr>
        <w:t>Institution Name</w:t>
      </w:r>
    </w:p>
    <w:p w:rsidR="00901D96" w:rsidRDefault="00901D96" w:rsidP="00901D96">
      <w:pPr>
        <w:pStyle w:val="Heading1"/>
        <w:shd w:val="clear" w:color="auto" w:fill="FFFFFF"/>
        <w:spacing w:before="0" w:beforeAutospacing="0" w:after="360" w:afterAutospacing="0" w:line="480" w:lineRule="auto"/>
        <w:jc w:val="center"/>
        <w:rPr>
          <w:b w:val="0"/>
          <w:bCs w:val="0"/>
          <w:color w:val="262627"/>
          <w:spacing w:val="-2"/>
          <w:sz w:val="24"/>
          <w:szCs w:val="24"/>
        </w:rPr>
      </w:pPr>
      <w:r>
        <w:rPr>
          <w:b w:val="0"/>
          <w:bCs w:val="0"/>
          <w:color w:val="262627"/>
          <w:spacing w:val="-2"/>
          <w:sz w:val="24"/>
          <w:szCs w:val="24"/>
        </w:rPr>
        <w:t>Course Number</w:t>
      </w:r>
    </w:p>
    <w:p w:rsidR="00901D96" w:rsidRDefault="00901D96" w:rsidP="00901D96">
      <w:pPr>
        <w:pStyle w:val="Heading1"/>
        <w:shd w:val="clear" w:color="auto" w:fill="FFFFFF"/>
        <w:spacing w:before="0" w:beforeAutospacing="0" w:after="360" w:afterAutospacing="0" w:line="480" w:lineRule="auto"/>
        <w:jc w:val="center"/>
        <w:rPr>
          <w:b w:val="0"/>
          <w:bCs w:val="0"/>
          <w:color w:val="262627"/>
          <w:spacing w:val="-2"/>
          <w:sz w:val="24"/>
          <w:szCs w:val="24"/>
        </w:rPr>
      </w:pPr>
      <w:r>
        <w:rPr>
          <w:b w:val="0"/>
          <w:bCs w:val="0"/>
          <w:color w:val="262627"/>
          <w:spacing w:val="-2"/>
          <w:sz w:val="24"/>
          <w:szCs w:val="24"/>
        </w:rPr>
        <w:t>Due Date</w:t>
      </w:r>
    </w:p>
    <w:p w:rsidR="00901D96" w:rsidRDefault="00901D96" w:rsidP="00901D96">
      <w:pPr>
        <w:pStyle w:val="Heading1"/>
        <w:shd w:val="clear" w:color="auto" w:fill="FFFFFF"/>
        <w:spacing w:before="0" w:beforeAutospacing="0" w:after="360" w:afterAutospacing="0" w:line="480" w:lineRule="auto"/>
        <w:jc w:val="center"/>
        <w:rPr>
          <w:b w:val="0"/>
          <w:bCs w:val="0"/>
          <w:color w:val="262627"/>
          <w:spacing w:val="-2"/>
          <w:sz w:val="24"/>
          <w:szCs w:val="24"/>
        </w:rPr>
      </w:pPr>
      <w:r>
        <w:rPr>
          <w:b w:val="0"/>
          <w:bCs w:val="0"/>
          <w:color w:val="262627"/>
          <w:spacing w:val="-2"/>
          <w:sz w:val="24"/>
          <w:szCs w:val="24"/>
        </w:rPr>
        <w:t>Faculty Name</w:t>
      </w:r>
    </w:p>
    <w:p w:rsidR="00901D96" w:rsidRDefault="00901D96" w:rsidP="00901D96">
      <w:pPr>
        <w:pStyle w:val="Heading1"/>
        <w:shd w:val="clear" w:color="auto" w:fill="FFFFFF"/>
        <w:spacing w:before="0" w:beforeAutospacing="0" w:after="360" w:afterAutospacing="0" w:line="480" w:lineRule="auto"/>
        <w:jc w:val="center"/>
        <w:rPr>
          <w:b w:val="0"/>
          <w:bCs w:val="0"/>
          <w:color w:val="262627"/>
          <w:spacing w:val="-2"/>
          <w:sz w:val="24"/>
          <w:szCs w:val="24"/>
        </w:rPr>
      </w:pPr>
    </w:p>
    <w:p w:rsidR="00901D96" w:rsidRPr="00901D96" w:rsidRDefault="00901D96" w:rsidP="00901D96">
      <w:pPr>
        <w:pStyle w:val="Heading1"/>
        <w:shd w:val="clear" w:color="auto" w:fill="FFFFFF"/>
        <w:spacing w:before="0" w:beforeAutospacing="0" w:after="360" w:afterAutospacing="0" w:line="480" w:lineRule="auto"/>
        <w:jc w:val="center"/>
        <w:rPr>
          <w:b w:val="0"/>
          <w:bCs w:val="0"/>
          <w:color w:val="262627"/>
          <w:spacing w:val="-2"/>
          <w:sz w:val="24"/>
          <w:szCs w:val="24"/>
        </w:rPr>
      </w:pPr>
    </w:p>
    <w:p w:rsidR="00901D96" w:rsidRDefault="00901D96" w:rsidP="00901D96">
      <w:pPr>
        <w:pStyle w:val="Heading1"/>
        <w:shd w:val="clear" w:color="auto" w:fill="FFFFFF"/>
        <w:spacing w:before="0" w:beforeAutospacing="0" w:after="360" w:afterAutospacing="0" w:line="480" w:lineRule="auto"/>
        <w:ind w:left="720" w:hanging="720"/>
        <w:rPr>
          <w:bCs w:val="0"/>
          <w:color w:val="262627"/>
          <w:spacing w:val="-2"/>
          <w:sz w:val="24"/>
          <w:szCs w:val="24"/>
        </w:rPr>
      </w:pPr>
      <w:r>
        <w:rPr>
          <w:bCs w:val="0"/>
          <w:color w:val="262627"/>
          <w:spacing w:val="-2"/>
          <w:sz w:val="24"/>
          <w:szCs w:val="24"/>
        </w:rPr>
        <w:lastRenderedPageBreak/>
        <w:t>Type of data to be collected</w:t>
      </w:r>
    </w:p>
    <w:p w:rsidR="00901D96" w:rsidRDefault="00901D96" w:rsidP="00901D96">
      <w:pPr>
        <w:pStyle w:val="Heading1"/>
        <w:shd w:val="clear" w:color="auto" w:fill="FFFFFF"/>
        <w:spacing w:before="0" w:beforeAutospacing="0" w:after="360" w:afterAutospacing="0" w:line="480" w:lineRule="auto"/>
        <w:ind w:firstLine="720"/>
        <w:rPr>
          <w:b w:val="0"/>
          <w:bCs w:val="0"/>
          <w:color w:val="262627"/>
          <w:spacing w:val="-2"/>
          <w:sz w:val="24"/>
          <w:szCs w:val="24"/>
        </w:rPr>
      </w:pPr>
      <w:r>
        <w:rPr>
          <w:b w:val="0"/>
          <w:bCs w:val="0"/>
          <w:color w:val="262627"/>
          <w:spacing w:val="-2"/>
          <w:sz w:val="24"/>
          <w:szCs w:val="24"/>
        </w:rPr>
        <w:t>For my research I will consider qualitative data, this is the information that is transferred orally or in writing. As a new entrepreneur in this field I will identify the actions that the consumers take as well as the reason. I will have the ability to collect information on the consumer preferences as well as purchasing habits as well as about why consumers have the preferences that they do.</w:t>
      </w:r>
    </w:p>
    <w:p w:rsidR="00901D96" w:rsidRDefault="00901D96" w:rsidP="00901D96">
      <w:pPr>
        <w:pStyle w:val="Heading1"/>
        <w:shd w:val="clear" w:color="auto" w:fill="FFFFFF"/>
        <w:spacing w:before="0" w:beforeAutospacing="0" w:after="360" w:afterAutospacing="0" w:line="480" w:lineRule="auto"/>
        <w:ind w:firstLine="720"/>
        <w:rPr>
          <w:bCs w:val="0"/>
          <w:color w:val="262627"/>
          <w:spacing w:val="-2"/>
          <w:sz w:val="24"/>
          <w:szCs w:val="24"/>
        </w:rPr>
      </w:pPr>
      <w:r>
        <w:rPr>
          <w:bCs w:val="0"/>
          <w:color w:val="262627"/>
          <w:spacing w:val="-2"/>
          <w:sz w:val="24"/>
          <w:szCs w:val="24"/>
        </w:rPr>
        <w:t>Data collection Methods</w:t>
      </w:r>
    </w:p>
    <w:p w:rsidR="00901D96" w:rsidRDefault="00901D96" w:rsidP="00901D96">
      <w:pPr>
        <w:pStyle w:val="Heading1"/>
        <w:shd w:val="clear" w:color="auto" w:fill="FFFFFF"/>
        <w:spacing w:before="0" w:beforeAutospacing="0" w:after="360" w:afterAutospacing="0" w:line="480" w:lineRule="auto"/>
        <w:ind w:firstLine="720"/>
        <w:rPr>
          <w:b w:val="0"/>
          <w:bCs w:val="0"/>
          <w:color w:val="262627"/>
          <w:spacing w:val="-2"/>
          <w:sz w:val="24"/>
          <w:szCs w:val="24"/>
        </w:rPr>
      </w:pPr>
      <w:r>
        <w:rPr>
          <w:b w:val="0"/>
          <w:bCs w:val="0"/>
          <w:color w:val="262627"/>
          <w:spacing w:val="-2"/>
          <w:sz w:val="24"/>
          <w:szCs w:val="24"/>
        </w:rPr>
        <w:t xml:space="preserve">Interviews will be the main method of collecting data. Interviews can aid in bringing up a better understanding of the thinking behind the respondents answers. Interviews can assist the research to identify rich, deep insight and identify information which they have missed. Interviews as well aid in ensuring effective and efficient interpretation of questions (Kabir, 2016). Though it is time consuming, it allows a researcher to gather too much information. This method as well gives the researcher a chance to integrate flexibility and structure. </w:t>
      </w:r>
    </w:p>
    <w:p w:rsidR="00901D96" w:rsidRDefault="00901D96" w:rsidP="00901D96">
      <w:pPr>
        <w:pStyle w:val="Heading1"/>
        <w:shd w:val="clear" w:color="auto" w:fill="FFFFFF"/>
        <w:spacing w:before="0" w:beforeAutospacing="0" w:after="360" w:afterAutospacing="0" w:line="480" w:lineRule="auto"/>
        <w:ind w:firstLine="720"/>
        <w:rPr>
          <w:bCs w:val="0"/>
          <w:color w:val="262627"/>
          <w:spacing w:val="-2"/>
          <w:sz w:val="24"/>
          <w:szCs w:val="24"/>
        </w:rPr>
      </w:pPr>
      <w:r>
        <w:rPr>
          <w:bCs w:val="0"/>
          <w:color w:val="262627"/>
          <w:spacing w:val="-2"/>
          <w:sz w:val="24"/>
          <w:szCs w:val="24"/>
        </w:rPr>
        <w:t>Sampling and Consensus Method</w:t>
      </w:r>
    </w:p>
    <w:p w:rsidR="00901D96" w:rsidRDefault="00901D96" w:rsidP="00901D96">
      <w:pPr>
        <w:pStyle w:val="Heading1"/>
        <w:shd w:val="clear" w:color="auto" w:fill="FFFFFF"/>
        <w:spacing w:before="0" w:beforeAutospacing="0" w:after="360" w:afterAutospacing="0" w:line="480" w:lineRule="auto"/>
        <w:ind w:firstLine="720"/>
        <w:rPr>
          <w:b w:val="0"/>
          <w:bCs w:val="0"/>
          <w:color w:val="262627"/>
          <w:spacing w:val="-2"/>
          <w:sz w:val="24"/>
          <w:szCs w:val="24"/>
        </w:rPr>
      </w:pPr>
      <w:r>
        <w:rPr>
          <w:b w:val="0"/>
          <w:bCs w:val="0"/>
          <w:color w:val="262627"/>
          <w:spacing w:val="-2"/>
          <w:sz w:val="24"/>
          <w:szCs w:val="24"/>
        </w:rPr>
        <w:t xml:space="preserve">I will consider using a sampling method. Since we will be conducting a study on a number of populations. Thus we shall select a sample from each population whom we shall collect information from. The conclusions acquired from the sample are generalized for the whole population. We shall consider the simple random sampling method for the study. This is effective since it aids in saving time and resources (Etikan, &amp; Bala, 2017). It is a reliable method of </w:t>
      </w:r>
      <w:r>
        <w:rPr>
          <w:b w:val="0"/>
          <w:bCs w:val="0"/>
          <w:color w:val="262627"/>
          <w:spacing w:val="-2"/>
          <w:sz w:val="24"/>
          <w:szCs w:val="24"/>
        </w:rPr>
        <w:lastRenderedPageBreak/>
        <w:t xml:space="preserve">collecting data since each member of the population is chosen randomly. It is a fair technique which aids in reducing bias associated with any sampling method. </w:t>
      </w:r>
    </w:p>
    <w:p w:rsidR="00901D96" w:rsidRDefault="00901D96" w:rsidP="00901D96">
      <w:pPr>
        <w:pStyle w:val="Heading1"/>
        <w:shd w:val="clear" w:color="auto" w:fill="FFFFFF"/>
        <w:spacing w:before="0" w:beforeAutospacing="0" w:after="360" w:afterAutospacing="0" w:line="480" w:lineRule="auto"/>
        <w:ind w:left="1440"/>
        <w:rPr>
          <w:bCs w:val="0"/>
          <w:color w:val="262627"/>
          <w:spacing w:val="-2"/>
          <w:sz w:val="24"/>
          <w:szCs w:val="24"/>
        </w:rPr>
      </w:pPr>
      <w:r>
        <w:rPr>
          <w:bCs w:val="0"/>
          <w:color w:val="262627"/>
          <w:spacing w:val="-2"/>
          <w:sz w:val="24"/>
          <w:szCs w:val="24"/>
        </w:rPr>
        <w:t>Questions involves in my Marketing Survey</w:t>
      </w:r>
    </w:p>
    <w:p w:rsidR="00901D96" w:rsidRPr="00C175A1" w:rsidRDefault="00901D96" w:rsidP="00901D96">
      <w:pPr>
        <w:pStyle w:val="Heading1"/>
        <w:numPr>
          <w:ilvl w:val="0"/>
          <w:numId w:val="1"/>
        </w:numPr>
        <w:shd w:val="clear" w:color="auto" w:fill="FFFFFF"/>
        <w:spacing w:before="0" w:beforeAutospacing="0" w:after="360" w:afterAutospacing="0" w:line="480" w:lineRule="auto"/>
        <w:rPr>
          <w:bCs w:val="0"/>
          <w:color w:val="262627"/>
          <w:spacing w:val="-2"/>
          <w:sz w:val="24"/>
          <w:szCs w:val="24"/>
        </w:rPr>
      </w:pPr>
      <w:r>
        <w:rPr>
          <w:b w:val="0"/>
          <w:bCs w:val="0"/>
          <w:color w:val="262627"/>
          <w:spacing w:val="-2"/>
          <w:sz w:val="24"/>
          <w:szCs w:val="24"/>
        </w:rPr>
        <w:t>Which benefit will the cleaning services have on firms and individuals?</w:t>
      </w:r>
    </w:p>
    <w:p w:rsidR="00901D96" w:rsidRPr="00D43374" w:rsidRDefault="00901D96" w:rsidP="00901D96">
      <w:pPr>
        <w:pStyle w:val="Heading1"/>
        <w:numPr>
          <w:ilvl w:val="0"/>
          <w:numId w:val="1"/>
        </w:numPr>
        <w:shd w:val="clear" w:color="auto" w:fill="FFFFFF"/>
        <w:spacing w:before="0" w:beforeAutospacing="0" w:after="360" w:afterAutospacing="0" w:line="480" w:lineRule="auto"/>
        <w:rPr>
          <w:bCs w:val="0"/>
          <w:color w:val="262627"/>
          <w:spacing w:val="-2"/>
          <w:sz w:val="24"/>
          <w:szCs w:val="24"/>
        </w:rPr>
      </w:pPr>
      <w:r>
        <w:rPr>
          <w:b w:val="0"/>
          <w:bCs w:val="0"/>
          <w:color w:val="262627"/>
          <w:spacing w:val="-2"/>
          <w:sz w:val="24"/>
          <w:szCs w:val="24"/>
        </w:rPr>
        <w:t>How much are the consumers willing to pay for the services?</w:t>
      </w:r>
    </w:p>
    <w:p w:rsidR="00901D96" w:rsidRPr="00C175A1" w:rsidRDefault="00901D96" w:rsidP="00901D96">
      <w:pPr>
        <w:pStyle w:val="Heading1"/>
        <w:numPr>
          <w:ilvl w:val="0"/>
          <w:numId w:val="1"/>
        </w:numPr>
        <w:shd w:val="clear" w:color="auto" w:fill="FFFFFF"/>
        <w:spacing w:before="0" w:beforeAutospacing="0" w:after="360" w:afterAutospacing="0" w:line="480" w:lineRule="auto"/>
        <w:rPr>
          <w:bCs w:val="0"/>
          <w:color w:val="262627"/>
          <w:spacing w:val="-2"/>
          <w:sz w:val="24"/>
          <w:szCs w:val="24"/>
        </w:rPr>
      </w:pPr>
      <w:r>
        <w:rPr>
          <w:b w:val="0"/>
          <w:bCs w:val="0"/>
          <w:color w:val="262627"/>
          <w:spacing w:val="-2"/>
          <w:sz w:val="24"/>
          <w:szCs w:val="24"/>
        </w:rPr>
        <w:t xml:space="preserve">Are the customers loyal? Do they return for repeat work? </w:t>
      </w:r>
    </w:p>
    <w:p w:rsidR="00901D96" w:rsidRPr="00634596" w:rsidRDefault="00901D96" w:rsidP="00901D96">
      <w:pPr>
        <w:pStyle w:val="Heading1"/>
        <w:shd w:val="clear" w:color="auto" w:fill="FFFFFF"/>
        <w:spacing w:before="0" w:beforeAutospacing="0" w:after="360" w:afterAutospacing="0" w:line="480" w:lineRule="auto"/>
        <w:ind w:firstLine="720"/>
        <w:rPr>
          <w:b w:val="0"/>
          <w:bCs w:val="0"/>
          <w:color w:val="262627"/>
          <w:spacing w:val="-2"/>
          <w:sz w:val="24"/>
          <w:szCs w:val="24"/>
        </w:rPr>
      </w:pPr>
    </w:p>
    <w:p w:rsidR="00901D96" w:rsidRDefault="00901D96" w:rsidP="00901D96">
      <w:pPr>
        <w:pStyle w:val="Heading1"/>
        <w:shd w:val="clear" w:color="auto" w:fill="FFFFFF"/>
        <w:spacing w:before="0" w:beforeAutospacing="0" w:after="360" w:afterAutospacing="0" w:line="480" w:lineRule="auto"/>
        <w:ind w:firstLine="720"/>
        <w:rPr>
          <w:bCs w:val="0"/>
          <w:color w:val="262627"/>
          <w:spacing w:val="-2"/>
          <w:sz w:val="24"/>
          <w:szCs w:val="24"/>
        </w:rPr>
      </w:pPr>
    </w:p>
    <w:p w:rsidR="00901D96" w:rsidRPr="005B1369" w:rsidRDefault="00901D96" w:rsidP="00901D96">
      <w:pPr>
        <w:pStyle w:val="Heading1"/>
        <w:shd w:val="clear" w:color="auto" w:fill="FFFFFF"/>
        <w:spacing w:before="0" w:beforeAutospacing="0" w:after="360" w:afterAutospacing="0" w:line="480" w:lineRule="auto"/>
        <w:ind w:firstLine="720"/>
        <w:rPr>
          <w:b w:val="0"/>
          <w:bCs w:val="0"/>
          <w:color w:val="262627"/>
          <w:spacing w:val="-2"/>
          <w:sz w:val="24"/>
          <w:szCs w:val="24"/>
        </w:rPr>
      </w:pPr>
    </w:p>
    <w:p w:rsidR="00901D96" w:rsidRDefault="00901D96" w:rsidP="00901D96">
      <w:pPr>
        <w:pStyle w:val="Heading1"/>
        <w:shd w:val="clear" w:color="auto" w:fill="FFFFFF"/>
        <w:spacing w:before="0" w:beforeAutospacing="0" w:after="360" w:afterAutospacing="0" w:line="480" w:lineRule="auto"/>
        <w:ind w:firstLine="720"/>
        <w:rPr>
          <w:b w:val="0"/>
          <w:bCs w:val="0"/>
          <w:color w:val="262627"/>
          <w:spacing w:val="-2"/>
          <w:sz w:val="24"/>
          <w:szCs w:val="24"/>
        </w:rPr>
      </w:pPr>
    </w:p>
    <w:p w:rsidR="00901D96" w:rsidRDefault="00901D96" w:rsidP="00901D96">
      <w:pPr>
        <w:pStyle w:val="Heading1"/>
        <w:shd w:val="clear" w:color="auto" w:fill="FFFFFF"/>
        <w:spacing w:before="0" w:beforeAutospacing="0" w:after="360" w:afterAutospacing="0" w:line="480" w:lineRule="auto"/>
        <w:ind w:firstLine="720"/>
        <w:rPr>
          <w:b w:val="0"/>
          <w:bCs w:val="0"/>
          <w:color w:val="262627"/>
          <w:spacing w:val="-2"/>
          <w:sz w:val="24"/>
          <w:szCs w:val="24"/>
        </w:rPr>
      </w:pPr>
    </w:p>
    <w:p w:rsidR="00DF67BB" w:rsidRDefault="00DF67BB" w:rsidP="00901D96">
      <w:pPr>
        <w:pStyle w:val="Heading1"/>
        <w:shd w:val="clear" w:color="auto" w:fill="FFFFFF"/>
        <w:spacing w:before="0" w:beforeAutospacing="0" w:after="360" w:afterAutospacing="0" w:line="480" w:lineRule="auto"/>
        <w:ind w:firstLine="720"/>
        <w:rPr>
          <w:b w:val="0"/>
          <w:bCs w:val="0"/>
          <w:color w:val="262627"/>
          <w:spacing w:val="-2"/>
          <w:sz w:val="24"/>
          <w:szCs w:val="24"/>
        </w:rPr>
      </w:pPr>
    </w:p>
    <w:p w:rsidR="00DF67BB" w:rsidRDefault="00DF67BB" w:rsidP="00901D96">
      <w:pPr>
        <w:pStyle w:val="Heading1"/>
        <w:shd w:val="clear" w:color="auto" w:fill="FFFFFF"/>
        <w:spacing w:before="0" w:beforeAutospacing="0" w:after="360" w:afterAutospacing="0" w:line="480" w:lineRule="auto"/>
        <w:ind w:firstLine="720"/>
        <w:rPr>
          <w:b w:val="0"/>
          <w:bCs w:val="0"/>
          <w:color w:val="262627"/>
          <w:spacing w:val="-2"/>
          <w:sz w:val="24"/>
          <w:szCs w:val="24"/>
        </w:rPr>
      </w:pPr>
    </w:p>
    <w:p w:rsidR="00DF67BB" w:rsidRDefault="00DF67BB" w:rsidP="00901D96">
      <w:pPr>
        <w:pStyle w:val="Heading1"/>
        <w:shd w:val="clear" w:color="auto" w:fill="FFFFFF"/>
        <w:spacing w:before="0" w:beforeAutospacing="0" w:after="360" w:afterAutospacing="0" w:line="480" w:lineRule="auto"/>
        <w:ind w:firstLine="720"/>
        <w:rPr>
          <w:b w:val="0"/>
          <w:bCs w:val="0"/>
          <w:color w:val="262627"/>
          <w:spacing w:val="-2"/>
          <w:sz w:val="24"/>
          <w:szCs w:val="24"/>
        </w:rPr>
      </w:pPr>
    </w:p>
    <w:p w:rsidR="00DF67BB" w:rsidRDefault="00DF67BB" w:rsidP="00901D96">
      <w:pPr>
        <w:pStyle w:val="Heading1"/>
        <w:shd w:val="clear" w:color="auto" w:fill="FFFFFF"/>
        <w:spacing w:before="0" w:beforeAutospacing="0" w:after="360" w:afterAutospacing="0" w:line="480" w:lineRule="auto"/>
        <w:ind w:firstLine="720"/>
        <w:rPr>
          <w:b w:val="0"/>
          <w:bCs w:val="0"/>
          <w:color w:val="262627"/>
          <w:spacing w:val="-2"/>
          <w:sz w:val="24"/>
          <w:szCs w:val="24"/>
        </w:rPr>
      </w:pPr>
      <w:bookmarkStart w:id="0" w:name="_GoBack"/>
      <w:bookmarkEnd w:id="0"/>
    </w:p>
    <w:p w:rsidR="00901D96" w:rsidRDefault="00901D96" w:rsidP="00901D96">
      <w:pPr>
        <w:pStyle w:val="Heading1"/>
        <w:shd w:val="clear" w:color="auto" w:fill="FFFFFF"/>
        <w:spacing w:before="0" w:beforeAutospacing="0" w:after="360" w:afterAutospacing="0" w:line="480" w:lineRule="auto"/>
        <w:ind w:firstLine="720"/>
        <w:rPr>
          <w:b w:val="0"/>
          <w:bCs w:val="0"/>
          <w:color w:val="262627"/>
          <w:spacing w:val="-2"/>
          <w:sz w:val="24"/>
          <w:szCs w:val="24"/>
        </w:rPr>
      </w:pPr>
      <w:r>
        <w:rPr>
          <w:b w:val="0"/>
          <w:bCs w:val="0"/>
          <w:color w:val="262627"/>
          <w:spacing w:val="-2"/>
          <w:sz w:val="24"/>
          <w:szCs w:val="24"/>
        </w:rPr>
        <w:lastRenderedPageBreak/>
        <w:tab/>
      </w:r>
      <w:r>
        <w:rPr>
          <w:b w:val="0"/>
          <w:bCs w:val="0"/>
          <w:color w:val="262627"/>
          <w:spacing w:val="-2"/>
          <w:sz w:val="24"/>
          <w:szCs w:val="24"/>
        </w:rPr>
        <w:tab/>
      </w:r>
      <w:r>
        <w:rPr>
          <w:b w:val="0"/>
          <w:bCs w:val="0"/>
          <w:color w:val="262627"/>
          <w:spacing w:val="-2"/>
          <w:sz w:val="24"/>
          <w:szCs w:val="24"/>
        </w:rPr>
        <w:tab/>
      </w:r>
      <w:r>
        <w:rPr>
          <w:b w:val="0"/>
          <w:bCs w:val="0"/>
          <w:color w:val="262627"/>
          <w:spacing w:val="-2"/>
          <w:sz w:val="24"/>
          <w:szCs w:val="24"/>
        </w:rPr>
        <w:tab/>
        <w:t>References</w:t>
      </w:r>
    </w:p>
    <w:p w:rsidR="00901D96" w:rsidRPr="005B3F6C" w:rsidRDefault="00901D96" w:rsidP="00901D96">
      <w:pPr>
        <w:pStyle w:val="Heading1"/>
        <w:shd w:val="clear" w:color="auto" w:fill="FFFFFF"/>
        <w:spacing w:before="0" w:beforeAutospacing="0" w:after="360" w:afterAutospacing="0" w:line="480" w:lineRule="auto"/>
        <w:ind w:left="720" w:hanging="720"/>
        <w:rPr>
          <w:b w:val="0"/>
          <w:bCs w:val="0"/>
          <w:spacing w:val="-2"/>
          <w:sz w:val="24"/>
          <w:szCs w:val="24"/>
        </w:rPr>
      </w:pPr>
      <w:r w:rsidRPr="005B3F6C">
        <w:rPr>
          <w:b w:val="0"/>
          <w:sz w:val="24"/>
          <w:szCs w:val="24"/>
          <w:shd w:val="clear" w:color="auto" w:fill="FFFFFF"/>
        </w:rPr>
        <w:t>Etikan I, Bala K.</w:t>
      </w:r>
      <w:r>
        <w:rPr>
          <w:b w:val="0"/>
          <w:sz w:val="24"/>
          <w:szCs w:val="24"/>
          <w:shd w:val="clear" w:color="auto" w:fill="FFFFFF"/>
        </w:rPr>
        <w:t xml:space="preserve"> (2017).</w:t>
      </w:r>
      <w:r w:rsidRPr="005B3F6C">
        <w:rPr>
          <w:b w:val="0"/>
          <w:sz w:val="24"/>
          <w:szCs w:val="24"/>
          <w:shd w:val="clear" w:color="auto" w:fill="FFFFFF"/>
        </w:rPr>
        <w:t xml:space="preserve"> Sampling and sampling methods. </w:t>
      </w:r>
      <w:r w:rsidRPr="005B3F6C">
        <w:rPr>
          <w:b w:val="0"/>
          <w:i/>
          <w:iCs/>
          <w:sz w:val="24"/>
          <w:szCs w:val="24"/>
          <w:shd w:val="clear" w:color="auto" w:fill="FFFFFF"/>
        </w:rPr>
        <w:t>Biom Biostat Int J</w:t>
      </w:r>
      <w:r>
        <w:rPr>
          <w:b w:val="0"/>
          <w:sz w:val="24"/>
          <w:szCs w:val="24"/>
          <w:shd w:val="clear" w:color="auto" w:fill="FFFFFF"/>
        </w:rPr>
        <w:t xml:space="preserve">., </w:t>
      </w:r>
      <w:r w:rsidRPr="005B3F6C">
        <w:rPr>
          <w:b w:val="0"/>
          <w:i/>
          <w:sz w:val="24"/>
          <w:szCs w:val="24"/>
          <w:shd w:val="clear" w:color="auto" w:fill="FFFFFF"/>
        </w:rPr>
        <w:t>5</w:t>
      </w:r>
      <w:r>
        <w:rPr>
          <w:b w:val="0"/>
          <w:sz w:val="24"/>
          <w:szCs w:val="24"/>
          <w:shd w:val="clear" w:color="auto" w:fill="FFFFFF"/>
        </w:rPr>
        <w:t>(6):215-2</w:t>
      </w:r>
      <w:r w:rsidRPr="005B3F6C">
        <w:rPr>
          <w:b w:val="0"/>
          <w:sz w:val="24"/>
          <w:szCs w:val="24"/>
          <w:shd w:val="clear" w:color="auto" w:fill="FFFFFF"/>
        </w:rPr>
        <w:t>17. DOI: </w:t>
      </w:r>
      <w:hyperlink r:id="rId7" w:tgtFrame="_blank" w:history="1">
        <w:r w:rsidRPr="005B3F6C">
          <w:rPr>
            <w:rStyle w:val="Hyperlink"/>
            <w:b w:val="0"/>
            <w:color w:val="auto"/>
            <w:sz w:val="24"/>
            <w:szCs w:val="24"/>
            <w:u w:val="none"/>
            <w:shd w:val="clear" w:color="auto" w:fill="FFFFFF"/>
          </w:rPr>
          <w:t>10.15406/bbij.2017.05.00149</w:t>
        </w:r>
      </w:hyperlink>
    </w:p>
    <w:p w:rsidR="00901D96" w:rsidRPr="008A7E2D" w:rsidRDefault="00901D96" w:rsidP="00901D96">
      <w:pPr>
        <w:pStyle w:val="Heading1"/>
        <w:shd w:val="clear" w:color="auto" w:fill="FFFFFF"/>
        <w:spacing w:before="0" w:beforeAutospacing="0" w:after="360" w:afterAutospacing="0" w:line="480" w:lineRule="auto"/>
        <w:ind w:left="720" w:hanging="720"/>
        <w:rPr>
          <w:b w:val="0"/>
          <w:bCs w:val="0"/>
          <w:color w:val="262627"/>
          <w:spacing w:val="-2"/>
          <w:sz w:val="24"/>
          <w:szCs w:val="24"/>
        </w:rPr>
      </w:pPr>
      <w:r>
        <w:rPr>
          <w:b w:val="0"/>
          <w:bCs w:val="0"/>
          <w:color w:val="262627"/>
          <w:spacing w:val="-2"/>
          <w:sz w:val="24"/>
          <w:szCs w:val="24"/>
        </w:rPr>
        <w:t xml:space="preserve">Kabir, S. (2016). Methods of Data Collection. Retrieved from </w:t>
      </w:r>
      <w:r w:rsidRPr="00495032">
        <w:rPr>
          <w:b w:val="0"/>
          <w:bCs w:val="0"/>
          <w:color w:val="262627"/>
          <w:spacing w:val="-2"/>
          <w:sz w:val="24"/>
          <w:szCs w:val="24"/>
        </w:rPr>
        <w:t>https://www.researchgate.net/publication/325846997_METHODS_OF_DATA_COLLECTION</w:t>
      </w:r>
    </w:p>
    <w:p w:rsidR="00B24B16" w:rsidRDefault="00B24B16"/>
    <w:sectPr w:rsidR="00B24B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C98" w:rsidRDefault="00396C98" w:rsidP="00901D96">
      <w:pPr>
        <w:spacing w:after="0" w:line="240" w:lineRule="auto"/>
      </w:pPr>
      <w:r>
        <w:separator/>
      </w:r>
    </w:p>
  </w:endnote>
  <w:endnote w:type="continuationSeparator" w:id="0">
    <w:p w:rsidR="00396C98" w:rsidRDefault="00396C98" w:rsidP="00901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C98" w:rsidRDefault="00396C98" w:rsidP="00901D96">
      <w:pPr>
        <w:spacing w:after="0" w:line="240" w:lineRule="auto"/>
      </w:pPr>
      <w:r>
        <w:separator/>
      </w:r>
    </w:p>
  </w:footnote>
  <w:footnote w:type="continuationSeparator" w:id="0">
    <w:p w:rsidR="00396C98" w:rsidRDefault="00396C98" w:rsidP="00901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D96" w:rsidRDefault="00901D96">
    <w:pPr>
      <w:pStyle w:val="Header"/>
    </w:pPr>
    <w:r>
      <w:tab/>
    </w:r>
    <w:r>
      <w:tab/>
    </w:r>
    <w:r>
      <w:fldChar w:fldCharType="begin"/>
    </w:r>
    <w:r>
      <w:instrText xml:space="preserve"> PAGE   \* MERGEFORMAT </w:instrText>
    </w:r>
    <w:r>
      <w:fldChar w:fldCharType="separate"/>
    </w:r>
    <w:r w:rsidR="00DF67BB">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50270E"/>
    <w:multiLevelType w:val="hybridMultilevel"/>
    <w:tmpl w:val="03485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NTawMDGxMDA2NbRQ0lEKTi0uzszPAykwrAUAUk/T1ywAAAA="/>
  </w:docVars>
  <w:rsids>
    <w:rsidRoot w:val="00901D96"/>
    <w:rsid w:val="00071491"/>
    <w:rsid w:val="00396C98"/>
    <w:rsid w:val="00901D96"/>
    <w:rsid w:val="00B24B16"/>
    <w:rsid w:val="00DF67BB"/>
    <w:rsid w:val="00E5505F"/>
    <w:rsid w:val="00E80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0024A-95D6-490F-86B4-30D2514A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01D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D9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01D96"/>
    <w:rPr>
      <w:color w:val="0563C1" w:themeColor="hyperlink"/>
      <w:u w:val="single"/>
    </w:rPr>
  </w:style>
  <w:style w:type="paragraph" w:styleId="Header">
    <w:name w:val="header"/>
    <w:basedOn w:val="Normal"/>
    <w:link w:val="HeaderChar"/>
    <w:uiPriority w:val="99"/>
    <w:unhideWhenUsed/>
    <w:rsid w:val="00901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D96"/>
  </w:style>
  <w:style w:type="paragraph" w:styleId="Footer">
    <w:name w:val="footer"/>
    <w:basedOn w:val="Normal"/>
    <w:link w:val="FooterChar"/>
    <w:uiPriority w:val="99"/>
    <w:unhideWhenUsed/>
    <w:rsid w:val="00901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5406/bbij.2017.05.001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WANJIKU</dc:creator>
  <cp:keywords/>
  <dc:description/>
  <cp:lastModifiedBy>USER</cp:lastModifiedBy>
  <cp:revision>2</cp:revision>
  <dcterms:created xsi:type="dcterms:W3CDTF">2021-05-22T10:31:00Z</dcterms:created>
  <dcterms:modified xsi:type="dcterms:W3CDTF">2021-05-22T18:37:00Z</dcterms:modified>
</cp:coreProperties>
</file>